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C8306" w14:textId="77777777" w:rsidR="000F5A4F" w:rsidRPr="000F5A4F" w:rsidRDefault="000F5A4F" w:rsidP="000F5A4F">
      <w:pPr>
        <w:spacing w:before="156" w:after="156" w:line="240" w:lineRule="auto"/>
        <w:ind w:right="156"/>
        <w:outlineLvl w:val="1"/>
        <w:rPr>
          <w:rFonts w:ascii="Helvetica" w:eastAsia="Times New Roman" w:hAnsi="Helvetica" w:cs="Helvetica"/>
          <w:b/>
          <w:bCs/>
          <w:color w:val="333344"/>
          <w:sz w:val="36"/>
          <w:szCs w:val="36"/>
          <w:lang w:eastAsia="en-AU"/>
        </w:rPr>
      </w:pPr>
      <w:r w:rsidRPr="000F5A4F">
        <w:rPr>
          <w:rFonts w:ascii="Helvetica" w:eastAsia="Times New Roman" w:hAnsi="Helvetica" w:cs="Helvetica"/>
          <w:b/>
          <w:bCs/>
          <w:color w:val="333344"/>
          <w:sz w:val="36"/>
          <w:szCs w:val="36"/>
          <w:lang w:eastAsia="en-AU"/>
        </w:rPr>
        <w:t>Useful resources (retrieved from </w:t>
      </w:r>
      <w:hyperlink r:id="rId4" w:tgtFrame="_blank" w:history="1">
        <w:r w:rsidRPr="000F5A4F">
          <w:rPr>
            <w:rFonts w:ascii="Helvetica" w:eastAsia="Times New Roman" w:hAnsi="Helvetica" w:cs="Helvetica"/>
            <w:b/>
            <w:bCs/>
            <w:color w:val="094967"/>
            <w:sz w:val="36"/>
            <w:szCs w:val="36"/>
            <w:u w:val="single"/>
            <w:lang w:eastAsia="en-AU"/>
          </w:rPr>
          <w:t>AITSL</w:t>
        </w:r>
      </w:hyperlink>
      <w:r w:rsidRPr="000F5A4F">
        <w:rPr>
          <w:rFonts w:ascii="Helvetica" w:eastAsia="Times New Roman" w:hAnsi="Helvetica" w:cs="Helvetica"/>
          <w:b/>
          <w:bCs/>
          <w:color w:val="333344"/>
          <w:sz w:val="36"/>
          <w:szCs w:val="36"/>
          <w:lang w:eastAsia="en-AU"/>
        </w:rPr>
        <w:t>)</w:t>
      </w:r>
    </w:p>
    <w:p w14:paraId="20BB292A" w14:textId="77777777" w:rsidR="000F5A4F" w:rsidRPr="000F5A4F" w:rsidRDefault="000F5A4F" w:rsidP="000F5A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hyperlink r:id="rId5" w:tgtFrame="_blank" w:history="1">
        <w:r w:rsidRPr="000F5A4F">
          <w:rPr>
            <w:rFonts w:ascii="Helvetica" w:eastAsia="Times New Roman" w:hAnsi="Helvetica" w:cs="Helvetica"/>
            <w:color w:val="094967"/>
            <w:sz w:val="24"/>
            <w:szCs w:val="24"/>
            <w:u w:val="single"/>
            <w:lang w:eastAsia="en-AU"/>
          </w:rPr>
          <w:t>Focus on evidence</w:t>
        </w:r>
      </w:hyperlink>
      <w:r w:rsidRPr="000F5A4F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: a resource package with emphasis on demonstrating impact through the collection of evidence.</w:t>
      </w:r>
    </w:p>
    <w:p w14:paraId="4726FBA3" w14:textId="77777777" w:rsidR="000F5A4F" w:rsidRPr="000F5A4F" w:rsidRDefault="000F5A4F" w:rsidP="000F5A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hyperlink r:id="rId6" w:tgtFrame="_blank" w:history="1">
        <w:r w:rsidRPr="000F5A4F">
          <w:rPr>
            <w:rFonts w:ascii="Helvetica" w:eastAsia="Times New Roman" w:hAnsi="Helvetica" w:cs="Helvetica"/>
            <w:color w:val="094967"/>
            <w:sz w:val="24"/>
            <w:szCs w:val="24"/>
            <w:u w:val="single"/>
            <w:lang w:eastAsia="en-AU"/>
          </w:rPr>
          <w:t>An action research case study</w:t>
        </w:r>
      </w:hyperlink>
      <w:r w:rsidRPr="000F5A4F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: a video (4.52) that spotlights action research in action including teacher commentary, reflections and suggestions (project focus: team teaching), and below the </w:t>
      </w:r>
      <w:hyperlink r:id="rId7" w:tgtFrame="_blank" w:history="1">
        <w:r w:rsidRPr="000F5A4F">
          <w:rPr>
            <w:rFonts w:ascii="Helvetica" w:eastAsia="Times New Roman" w:hAnsi="Helvetica" w:cs="Helvetica"/>
            <w:color w:val="094967"/>
            <w:sz w:val="24"/>
            <w:szCs w:val="24"/>
            <w:u w:val="single"/>
            <w:lang w:eastAsia="en-AU"/>
          </w:rPr>
          <w:t>report</w:t>
        </w:r>
      </w:hyperlink>
      <w:r w:rsidRPr="000F5A4F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as an example for your consideration.</w:t>
      </w:r>
    </w:p>
    <w:p w14:paraId="3D907737" w14:textId="77777777" w:rsidR="000F5A4F" w:rsidRPr="000F5A4F" w:rsidRDefault="000F5A4F" w:rsidP="000F5A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hyperlink r:id="rId8" w:tgtFrame="_blank" w:history="1">
        <w:r w:rsidRPr="000F5A4F">
          <w:rPr>
            <w:rFonts w:ascii="Helvetica" w:eastAsia="Times New Roman" w:hAnsi="Helvetica" w:cs="Helvetica"/>
            <w:color w:val="094967"/>
            <w:sz w:val="24"/>
            <w:szCs w:val="24"/>
            <w:u w:val="single"/>
            <w:lang w:eastAsia="en-AU"/>
          </w:rPr>
          <w:t>Classroom observation</w:t>
        </w:r>
      </w:hyperlink>
      <w:r w:rsidRPr="000F5A4F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: a set of resources including videos to guide and inform classroom observation approaches.</w:t>
      </w:r>
    </w:p>
    <w:p w14:paraId="6A3A56CA" w14:textId="77777777" w:rsidR="000F5A4F" w:rsidRPr="000F5A4F" w:rsidRDefault="000F5A4F" w:rsidP="000F5A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hyperlink r:id="rId9" w:tgtFrame="_blank" w:history="1">
        <w:r w:rsidRPr="000F5A4F">
          <w:rPr>
            <w:rFonts w:ascii="Helvetica" w:eastAsia="Times New Roman" w:hAnsi="Helvetica" w:cs="Helvetica"/>
            <w:color w:val="094967"/>
            <w:sz w:val="24"/>
            <w:szCs w:val="24"/>
            <w:u w:val="single"/>
            <w:lang w:eastAsia="en-AU"/>
          </w:rPr>
          <w:t>Focus on feedback</w:t>
        </w:r>
      </w:hyperlink>
      <w:r w:rsidRPr="000F5A4F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: a link that provides a range of resources and useful information about effective feedback and how it might be a focus for action research (animation embedded below).</w:t>
      </w:r>
    </w:p>
    <w:p w14:paraId="5B206D1B" w14:textId="77777777" w:rsidR="005C1C23" w:rsidRDefault="005C1C23">
      <w:bookmarkStart w:id="0" w:name="_GoBack"/>
      <w:bookmarkEnd w:id="0"/>
    </w:p>
    <w:sectPr w:rsidR="005C1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4F"/>
    <w:rsid w:val="000F5A4F"/>
    <w:rsid w:val="005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CA6A"/>
  <w15:chartTrackingRefBased/>
  <w15:docId w15:val="{49757A81-A1AF-4A58-93BA-CCDF8679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5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A4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F5A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tsl.edu.au/lead-develop/develop-others/classroom-observation/classroom-observation-strategies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aitsl.edu.au/tools-resources/resource/action-research-for-professional-learning-illustration-of-practice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-KJMDxpEa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itsl.edu.au/docs/default-source/general/demonstrating-impact.pdf?sfvrsn=1c0fe33c_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itsl.edu.au/" TargetMode="External"/><Relationship Id="rId9" Type="http://schemas.openxmlformats.org/officeDocument/2006/relationships/hyperlink" Target="https://www.aitsl.edu.au/teach/improve-practice/feedbac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52EFC88BA8479004EDC33104792F" ma:contentTypeVersion="12" ma:contentTypeDescription="Create a new document." ma:contentTypeScope="" ma:versionID="6ca7248b11e4ac34625820f1e5c33e3f">
  <xsd:schema xmlns:xsd="http://www.w3.org/2001/XMLSchema" xmlns:xs="http://www.w3.org/2001/XMLSchema" xmlns:p="http://schemas.microsoft.com/office/2006/metadata/properties" xmlns:ns2="c67507f3-6360-4c4e-9b4b-e6342d2dbe9d" xmlns:ns3="ec9cf908-41ec-426d-9f98-1911bb091dfd" targetNamespace="http://schemas.microsoft.com/office/2006/metadata/properties" ma:root="true" ma:fieldsID="46f84afde10f5c1f90da4902c6346212" ns2:_="" ns3:_="">
    <xsd:import namespace="c67507f3-6360-4c4e-9b4b-e6342d2dbe9d"/>
    <xsd:import namespace="ec9cf908-41ec-426d-9f98-1911bb091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7f3-6360-4c4e-9b4b-e6342d2db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cf908-41ec-426d-9f98-1911bb091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E5363-6CF9-474B-B7BB-4FFDCB8F1B19}"/>
</file>

<file path=customXml/itemProps2.xml><?xml version="1.0" encoding="utf-8"?>
<ds:datastoreItem xmlns:ds="http://schemas.openxmlformats.org/officeDocument/2006/customXml" ds:itemID="{4EF8C067-C939-400F-B4F5-3AFCCFB8C933}"/>
</file>

<file path=customXml/itemProps3.xml><?xml version="1.0" encoding="utf-8"?>
<ds:datastoreItem xmlns:ds="http://schemas.openxmlformats.org/officeDocument/2006/customXml" ds:itemID="{A02C4749-4BD2-4671-86CD-46C25D32A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Gigliotti</dc:creator>
  <cp:keywords/>
  <dc:description/>
  <cp:lastModifiedBy>Angela Gigliotti</cp:lastModifiedBy>
  <cp:revision>1</cp:revision>
  <dcterms:created xsi:type="dcterms:W3CDTF">2020-03-20T08:54:00Z</dcterms:created>
  <dcterms:modified xsi:type="dcterms:W3CDTF">2020-03-20T08:56:00Z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0x0101002CB152EFC88BA8479004EDC33104792F</vt:lpwstr>
  </property>
</Properties>
</file>